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rFonts w:cs="Arial" w:hAnsi="Arial" w:eastAsia="Arial" w:ascii="Arial"/>
          <w:i w:val="1"/>
          <w:rtl w:val="0"/>
        </w:rPr>
        <w:t xml:space="preserve">In each of the 8 sections below, please replace the instructions given with the information requested in that section.   Make your responses as short and concise as possible.</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rPr>
      </w:pPr>
      <w:r w:rsidRPr="00000000" w:rsidR="00000000" w:rsidDel="00000000">
        <w:rPr>
          <w:rFonts w:cs="Arial" w:hAnsi="Arial" w:eastAsia="Arial" w:ascii="Arial"/>
          <w:b w:val="1"/>
          <w:sz w:val="22"/>
          <w:rtl w:val="0"/>
        </w:rPr>
        <w:t xml:space="preserve">Project Details</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explain the specific details of the project to be funded.  Describe the project, what will be accomplished by the project, what the funding request will be used for, who is being served, why the project is needed, where the project is being performed, when the project will be completed, and any other relevant information that will help the foundation understand the project and funding request.</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Project Implementation Plans</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explain your plans for implementing the project.</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Project Outcomes</w:t>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b w:val="0"/>
          <w:sz w:val="22"/>
          <w:rtl w:val="0"/>
        </w:rPr>
        <w:t xml:space="preserve">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b w:val="0"/>
          <w:sz w:val="22"/>
          <w:rtl w:val="0"/>
        </w:rPr>
        <w:t xml:space="preserve">In this section please explain what outcomes or results are expected from the project, and what measures are being tracked to determine the progress being made on the project.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Project Uniqueness</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explain what makes this project unique or innovative.</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Project Repeatability</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explain why this project is repeatable or reproducible in other locations or to other constituency groups.</w:t>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 </w:t>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Project Sustainability</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explain why and how this project is or will be financially sustainable.  For major capital improvements funding requests, please explain how your ministry intends to support the additional ongoing operational expenses of the improvement.</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Future Project Expansion Strategy</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b w:val="0"/>
          <w:sz w:val="22"/>
          <w:rtl w:val="0"/>
        </w:rPr>
        <w:t xml:space="preserve">In this section please explain your strategy for continuing to grow and expand the project in the future, (after this funding is over), to extend your ministry’s reach beyond your current service area or constituency group to new areas or groups.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Other Funding Sources</w:t>
      </w:r>
    </w:p>
    <w:p w:rsidP="00000000" w:rsidRPr="00000000" w:rsidR="00000000" w:rsidDel="00000000" w:rsidRDefault="00000000">
      <w:pPr>
        <w:spacing w:lineRule="auto" w:after="0" w:line="276" w:before="0"/>
        <w:ind w:left="360" w:firstLine="0"/>
        <w:contextualSpacing w:val="0"/>
      </w:pPr>
      <w:r w:rsidRPr="00000000" w:rsidR="00000000" w:rsidDel="00000000">
        <w:rPr>
          <w:rFonts w:cs="Arial" w:hAnsi="Arial" w:eastAsia="Arial" w:ascii="Arial"/>
          <w:b w:val="0"/>
          <w:sz w:val="22"/>
          <w:rtl w:val="0"/>
        </w:rPr>
        <w:t xml:space="preserve">In the table below, please provide a listing of other sources of funding for the project.  Include the following information:</w:t>
      </w: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Fonts w:cs="Arial" w:hAnsi="Arial" w:eastAsia="Arial" w:ascii="Arial"/>
          <w:b w:val="0"/>
          <w:sz w:val="22"/>
          <w:rtl w:val="0"/>
        </w:rPr>
        <w:t xml:space="preserve">1) Name of the funding source</w:t>
      </w: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Fonts w:cs="Arial" w:hAnsi="Arial" w:eastAsia="Arial" w:ascii="Arial"/>
          <w:b w:val="0"/>
          <w:sz w:val="22"/>
          <w:rtl w:val="0"/>
        </w:rPr>
        <w:t xml:space="preserve">2) Dollar amount of funds requested or expected</w:t>
      </w: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Fonts w:cs="Arial" w:hAnsi="Arial" w:eastAsia="Arial" w:ascii="Arial"/>
          <w:b w:val="0"/>
          <w:sz w:val="22"/>
          <w:rtl w:val="0"/>
        </w:rPr>
        <w:t xml:space="preserve">3) Dollar amount of funds received to date</w:t>
      </w: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Fonts w:cs="Arial" w:hAnsi="Arial" w:eastAsia="Arial" w:ascii="Arial"/>
          <w:b w:val="0"/>
          <w:sz w:val="22"/>
          <w:rtl w:val="0"/>
        </w:rPr>
        <w:t xml:space="preserve">4) Expected decision date</w:t>
      </w: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Fonts w:cs="Arial" w:hAnsi="Arial" w:eastAsia="Arial" w:ascii="Arial"/>
          <w:b w:val="0"/>
          <w:sz w:val="22"/>
          <w:rtl w:val="0"/>
        </w:rPr>
        <w:t xml:space="preserve">On the last line, please provide the total dollar amount for the funds requested and funds received columns.</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 </w:t>
      </w:r>
      <w:r w:rsidRPr="00000000" w:rsidR="00000000" w:rsidDel="00000000">
        <w:rPr>
          <w:rtl w:val="0"/>
        </w:rPr>
      </w:r>
    </w:p>
    <w:tbl>
      <w:tblPr>
        <w:tblStyle w:val="Table1"/>
        <w:bidiVisual w:val="0"/>
        <w:tblW w:w="9671.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4518"/>
        <w:gridCol w:w="1530"/>
        <w:gridCol w:w="1530"/>
        <w:gridCol w:w="2093"/>
        <w:tblGridChange w:id="0">
          <w:tblGrid>
            <w:gridCol w:w="4518"/>
            <w:gridCol w:w="1530"/>
            <w:gridCol w:w="1530"/>
            <w:gridCol w:w="2093"/>
          </w:tblGrid>
        </w:tblGridChange>
      </w:tblGrid>
      <w:tr>
        <w:trPr>
          <w:trHeight w:val="260" w:hRule="atLeast"/>
        </w:trPr>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Name</w:t>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Funds Requested</w:t>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Funds Received</w:t>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Expected Decision Date</w:t>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260" w:hRule="atLeast"/>
        </w:trPr>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TOTAL</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r w:rsidRPr="00000000" w:rsidR="00000000" w:rsidDel="00000000">
      <w:rPr>
        <w:sz w:val="20"/>
        <w:rtl w:val="0"/>
      </w:rPr>
      <w:t xml:space="preserve">Last Updated </w:t>
    </w:r>
    <w:r w:rsidRPr="00000000" w:rsidR="00000000" w:rsidDel="00000000">
      <w:rPr>
        <w:rFonts w:cs="Calibri" w:hAnsi="Calibri" w:eastAsia="Calibri" w:ascii="Calibri"/>
        <w:b w:val="0"/>
        <w:sz w:val="20"/>
        <w:rtl w:val="0"/>
      </w:rPr>
      <w:t xml:space="preserve">2009-01-23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Arial" w:hAnsi="Arial" w:eastAsia="Arial" w:ascii="Arial"/>
        <w:b w:val="1"/>
        <w:sz w:val="28"/>
        <w:rtl w:val="0"/>
      </w:rPr>
      <w:t xml:space="preserve">Cora Foundation Grant Application – Project Information</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200" w:line="276"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200" w:line="276"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200" w:line="276"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76"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200" w:line="276" w:before="0"/>
    </w:pPr>
    <w:rPr>
      <w:rFonts w:cs="Calibri" w:hAnsi="Calibri" w:eastAsia="Calibri" w:ascii="Calibri"/>
      <w:b w:val="0"/>
      <w:i w:val="1"/>
      <w:color w:val="4f81bd"/>
      <w:sz w:val="24"/>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 Project Information Template.docx</dc:title>
</cp:coreProperties>
</file>